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760482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60482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760482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760482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64236C" w:rsidRPr="0034180F" w:rsidRDefault="0064236C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760482" w:rsidRDefault="003D3538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4236C" w:rsidRDefault="0064236C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760482" w:rsidRDefault="00760482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E36AFA" w:rsidRPr="00760482" w:rsidRDefault="00E36AFA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760482" w:rsidRDefault="00B31437" w:rsidP="001A202D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 w:rsidRPr="00760482">
        <w:rPr>
          <w:rFonts w:ascii="Arial" w:hAnsi="Arial" w:cs="Arial"/>
          <w:b/>
          <w:caps/>
          <w:sz w:val="40"/>
          <w:szCs w:val="40"/>
        </w:rPr>
        <w:t>Truskawka</w:t>
      </w:r>
      <w:r w:rsidR="007C76F3" w:rsidRPr="00760482">
        <w:rPr>
          <w:rFonts w:ascii="Arial" w:hAnsi="Arial" w:cs="Arial"/>
          <w:b/>
          <w:caps/>
          <w:sz w:val="40"/>
          <w:szCs w:val="40"/>
        </w:rPr>
        <w:t xml:space="preserve"> </w:t>
      </w:r>
      <w:r w:rsidR="00360877" w:rsidRPr="00760482">
        <w:rPr>
          <w:rFonts w:ascii="Arial" w:hAnsi="Arial" w:cs="Arial"/>
          <w:b/>
          <w:caps/>
          <w:sz w:val="40"/>
          <w:szCs w:val="40"/>
        </w:rPr>
        <w:t>mrożon</w:t>
      </w:r>
      <w:r w:rsidRPr="00760482">
        <w:rPr>
          <w:rFonts w:ascii="Arial" w:hAnsi="Arial" w:cs="Arial"/>
          <w:b/>
          <w:caps/>
          <w:sz w:val="40"/>
          <w:szCs w:val="40"/>
        </w:rPr>
        <w:t>a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760482" w:rsidRDefault="00760482" w:rsidP="00C52111">
      <w:pPr>
        <w:jc w:val="center"/>
        <w:rPr>
          <w:rFonts w:ascii="Arial" w:hAnsi="Arial" w:cs="Arial"/>
        </w:rPr>
      </w:pPr>
    </w:p>
    <w:p w:rsidR="00760482" w:rsidRDefault="00760482" w:rsidP="00C52111">
      <w:pPr>
        <w:jc w:val="center"/>
        <w:rPr>
          <w:rFonts w:ascii="Arial" w:hAnsi="Arial" w:cs="Arial"/>
        </w:rPr>
      </w:pPr>
    </w:p>
    <w:p w:rsidR="00760482" w:rsidRDefault="00760482" w:rsidP="00C52111">
      <w:pPr>
        <w:jc w:val="center"/>
        <w:rPr>
          <w:rFonts w:ascii="Arial" w:hAnsi="Arial" w:cs="Arial"/>
        </w:rPr>
      </w:pPr>
    </w:p>
    <w:p w:rsidR="00760482" w:rsidRPr="0034180F" w:rsidRDefault="00760482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</w:tblGrid>
      <w:tr w:rsidR="0065644C" w:rsidRPr="00CB754B">
        <w:tc>
          <w:tcPr>
            <w:tcW w:w="4606" w:type="dxa"/>
            <w:vAlign w:val="center"/>
          </w:tcPr>
          <w:p w:rsidR="0065644C" w:rsidRPr="00CB754B" w:rsidRDefault="0065644C" w:rsidP="00CB754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52111" w:rsidRPr="0034180F" w:rsidRDefault="00C52111" w:rsidP="00C52111">
      <w:pPr>
        <w:rPr>
          <w:rFonts w:ascii="Arial" w:hAnsi="Arial" w:cs="Arial"/>
          <w:b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760482" w:rsidRDefault="00760482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E36AFA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E36AFA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E36AFA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3D3538" w:rsidRPr="00E36AFA" w:rsidRDefault="003D3538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32472D" w:rsidRPr="00E36AFA" w:rsidRDefault="0032472D" w:rsidP="0032472D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CD0083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CD0083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CD0083" w:rsidRDefault="0087622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9947DF"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360877"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truskawek</w:t>
      </w:r>
      <w:r w:rsidR="007C76F3"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</w:t>
      </w:r>
      <w:r w:rsidR="00C52111"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CD0083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CD0083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876221"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360877"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truskawek</w:t>
      </w:r>
      <w:r w:rsidR="007C76F3"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mrożonych przeznaczonych</w:t>
      </w:r>
      <w:r w:rsidR="00876221"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CD0083" w:rsidRDefault="006334E8" w:rsidP="0012207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CD008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CD0083" w:rsidRDefault="006334E8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Do stosowania niniejszego </w:t>
      </w:r>
      <w:r w:rsidR="00876221" w:rsidRPr="00CD008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dokumentu</w:t>
      </w:r>
      <w:r w:rsidRPr="00CD008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CD008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Pr="00CD008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CD008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Pr="00CD008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CD008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CD0083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4E73CC" w:rsidRPr="00CD0083" w:rsidRDefault="00CE69D7" w:rsidP="0036087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D0083">
        <w:rPr>
          <w:rFonts w:ascii="Arial" w:hAnsi="Arial" w:cs="Arial"/>
          <w:bCs/>
          <w:sz w:val="20"/>
          <w:szCs w:val="20"/>
        </w:rPr>
        <w:t>PN-A 75051</w:t>
      </w:r>
      <w:r w:rsidR="00360877" w:rsidRPr="00CD0083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CD0083">
        <w:rPr>
          <w:rFonts w:ascii="Arial" w:hAnsi="Arial" w:cs="Arial"/>
          <w:bCs/>
          <w:sz w:val="20"/>
          <w:szCs w:val="20"/>
        </w:rPr>
        <w:t xml:space="preserve"> - Pobieranie próbek i metody badań</w:t>
      </w:r>
      <w:r w:rsidR="004E73CC" w:rsidRPr="00CD0083">
        <w:rPr>
          <w:rFonts w:ascii="Arial" w:hAnsi="Arial" w:cs="Arial"/>
          <w:bCs/>
          <w:sz w:val="20"/>
          <w:szCs w:val="20"/>
        </w:rPr>
        <w:t xml:space="preserve"> </w:t>
      </w:r>
    </w:p>
    <w:p w:rsidR="00C52111" w:rsidRPr="00CD0083" w:rsidRDefault="00417AD1" w:rsidP="00122071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D0083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CD0083" w:rsidRDefault="00362DBA" w:rsidP="00122071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D0083">
        <w:rPr>
          <w:rFonts w:ascii="Arial" w:hAnsi="Arial" w:cs="Arial"/>
          <w:b/>
          <w:bCs/>
          <w:sz w:val="20"/>
          <w:szCs w:val="20"/>
        </w:rPr>
        <w:t>T</w:t>
      </w:r>
      <w:r w:rsidR="00B07F7F" w:rsidRPr="00CD0083">
        <w:rPr>
          <w:rFonts w:ascii="Arial" w:hAnsi="Arial" w:cs="Arial"/>
          <w:b/>
          <w:bCs/>
          <w:sz w:val="20"/>
          <w:szCs w:val="20"/>
        </w:rPr>
        <w:t>ruskawki</w:t>
      </w:r>
      <w:r w:rsidR="002D1B2E" w:rsidRPr="00CD0083">
        <w:rPr>
          <w:rFonts w:ascii="Arial" w:hAnsi="Arial" w:cs="Arial"/>
          <w:b/>
          <w:bCs/>
          <w:sz w:val="20"/>
          <w:szCs w:val="20"/>
        </w:rPr>
        <w:t xml:space="preserve"> </w:t>
      </w:r>
      <w:r w:rsidR="008E6A31" w:rsidRPr="00CD0083">
        <w:rPr>
          <w:rFonts w:ascii="Arial" w:hAnsi="Arial" w:cs="Arial"/>
          <w:b/>
          <w:bCs/>
          <w:sz w:val="20"/>
          <w:szCs w:val="20"/>
        </w:rPr>
        <w:t>mrożone</w:t>
      </w:r>
    </w:p>
    <w:p w:rsidR="009F43A5" w:rsidRPr="00CD0083" w:rsidRDefault="00362DBA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D0083">
        <w:rPr>
          <w:rFonts w:ascii="Arial" w:hAnsi="Arial" w:cs="Arial"/>
          <w:bCs/>
          <w:sz w:val="20"/>
          <w:szCs w:val="20"/>
        </w:rPr>
        <w:t>T</w:t>
      </w:r>
      <w:r w:rsidR="00F90644" w:rsidRPr="00CD0083">
        <w:rPr>
          <w:rFonts w:ascii="Arial" w:hAnsi="Arial" w:cs="Arial"/>
          <w:bCs/>
          <w:sz w:val="20"/>
          <w:szCs w:val="20"/>
        </w:rPr>
        <w:t>ruskawki całe utrwalone przez zamrożenie w specjalistycznych urządzeniach do temp. nie wyższej niż -18</w:t>
      </w:r>
      <w:r w:rsidR="00F90644" w:rsidRPr="00CD0083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F90644" w:rsidRPr="00CD0083">
        <w:rPr>
          <w:rFonts w:ascii="Arial" w:hAnsi="Arial" w:cs="Arial"/>
          <w:bCs/>
          <w:sz w:val="20"/>
          <w:szCs w:val="20"/>
        </w:rPr>
        <w:t>C</w:t>
      </w:r>
    </w:p>
    <w:p w:rsidR="00C52111" w:rsidRPr="00CD0083" w:rsidRDefault="00C52111" w:rsidP="00122071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132C06" w:rsidRPr="00CD0083" w:rsidRDefault="00132C06" w:rsidP="00122071">
      <w:pPr>
        <w:pStyle w:val="Nagwek11"/>
        <w:spacing w:line="360" w:lineRule="auto"/>
        <w:rPr>
          <w:bCs w:val="0"/>
        </w:rPr>
      </w:pPr>
      <w:r w:rsidRPr="00CD0083">
        <w:rPr>
          <w:bCs w:val="0"/>
        </w:rPr>
        <w:t>2.1 Wymagania ogólne</w:t>
      </w:r>
    </w:p>
    <w:p w:rsidR="00132C06" w:rsidRPr="00CD0083" w:rsidRDefault="00132C06" w:rsidP="00122071">
      <w:pPr>
        <w:pStyle w:val="Nagwek11"/>
        <w:spacing w:line="360" w:lineRule="auto"/>
        <w:rPr>
          <w:b w:val="0"/>
          <w:bCs w:val="0"/>
        </w:rPr>
      </w:pPr>
      <w:r w:rsidRPr="00CD0083">
        <w:rPr>
          <w:b w:val="0"/>
          <w:bCs w:val="0"/>
        </w:rPr>
        <w:t>Produkt powinien spełniać wymagania aktualnie obowiązującego prawa żywnościowego.</w:t>
      </w:r>
    </w:p>
    <w:p w:rsidR="006C774A" w:rsidRPr="00CD0083" w:rsidRDefault="006C774A" w:rsidP="00122071">
      <w:pPr>
        <w:pStyle w:val="Nagwek11"/>
        <w:spacing w:line="360" w:lineRule="auto"/>
        <w:rPr>
          <w:bCs w:val="0"/>
        </w:rPr>
      </w:pPr>
      <w:r w:rsidRPr="00CD0083">
        <w:rPr>
          <w:bCs w:val="0"/>
        </w:rPr>
        <w:t>2.</w:t>
      </w:r>
      <w:r w:rsidR="00876221" w:rsidRPr="00CD0083">
        <w:rPr>
          <w:bCs w:val="0"/>
        </w:rPr>
        <w:t>2</w:t>
      </w:r>
      <w:r w:rsidR="00A7714F" w:rsidRPr="00CD0083">
        <w:rPr>
          <w:bCs w:val="0"/>
        </w:rPr>
        <w:t xml:space="preserve"> </w:t>
      </w:r>
      <w:r w:rsidRPr="00CD0083">
        <w:rPr>
          <w:bCs w:val="0"/>
        </w:rPr>
        <w:t>Wymagania organoleptyczne</w:t>
      </w:r>
    </w:p>
    <w:p w:rsidR="00645FAC" w:rsidRPr="00CD0083" w:rsidRDefault="00C52111" w:rsidP="00876221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D0083">
        <w:rPr>
          <w:rFonts w:ascii="Arial" w:hAnsi="Arial" w:cs="Arial"/>
          <w:sz w:val="20"/>
        </w:rPr>
        <w:t>Według Tablicy 1.</w:t>
      </w:r>
    </w:p>
    <w:p w:rsidR="00C52111" w:rsidRPr="00CD0083" w:rsidRDefault="00C52111" w:rsidP="00122071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CD0083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2105"/>
        <w:gridCol w:w="5133"/>
        <w:gridCol w:w="1349"/>
      </w:tblGrid>
      <w:tr w:rsidR="00C52111" w:rsidRPr="00CD0083" w:rsidTr="00122071">
        <w:trPr>
          <w:trHeight w:val="450"/>
          <w:jc w:val="center"/>
        </w:trPr>
        <w:tc>
          <w:tcPr>
            <w:tcW w:w="411" w:type="dxa"/>
            <w:vAlign w:val="center"/>
          </w:tcPr>
          <w:p w:rsidR="00C52111" w:rsidRPr="00CD0083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0083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05" w:type="dxa"/>
            <w:vAlign w:val="center"/>
          </w:tcPr>
          <w:p w:rsidR="00C52111" w:rsidRPr="00CD0083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0083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33" w:type="dxa"/>
            <w:vAlign w:val="center"/>
          </w:tcPr>
          <w:p w:rsidR="00C52111" w:rsidRPr="00CD0083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CD0083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49" w:type="dxa"/>
            <w:vAlign w:val="center"/>
          </w:tcPr>
          <w:p w:rsidR="00C52111" w:rsidRPr="00CD0083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D0083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A4C4A" w:rsidRPr="00CD0083" w:rsidTr="00EA5F34">
        <w:trPr>
          <w:cantSplit/>
          <w:trHeight w:val="131"/>
          <w:jc w:val="center"/>
        </w:trPr>
        <w:tc>
          <w:tcPr>
            <w:tcW w:w="411" w:type="dxa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05" w:type="dxa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Jednolitość odmianowa</w:t>
            </w:r>
          </w:p>
        </w:tc>
        <w:tc>
          <w:tcPr>
            <w:tcW w:w="5133" w:type="dxa"/>
            <w:tcBorders>
              <w:bottom w:val="single" w:sz="6" w:space="0" w:color="auto"/>
            </w:tcBorders>
          </w:tcPr>
          <w:p w:rsidR="001A4C4A" w:rsidRPr="00CD0083" w:rsidRDefault="00362DB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O</w:t>
            </w:r>
            <w:r w:rsidR="001A4C4A" w:rsidRPr="00CD0083">
              <w:rPr>
                <w:rFonts w:ascii="Arial" w:hAnsi="Arial" w:cs="Arial"/>
                <w:sz w:val="18"/>
                <w:szCs w:val="18"/>
              </w:rPr>
              <w:t xml:space="preserve">woce praktycznie jednolite odmianowo w partii </w:t>
            </w:r>
          </w:p>
        </w:tc>
        <w:tc>
          <w:tcPr>
            <w:tcW w:w="1349" w:type="dxa"/>
            <w:vMerge w:val="restart"/>
            <w:shd w:val="clear" w:color="auto" w:fill="auto"/>
            <w:vAlign w:val="center"/>
          </w:tcPr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D0083">
              <w:rPr>
                <w:rFonts w:ascii="Arial" w:hAnsi="Arial" w:cs="Arial"/>
                <w:bCs/>
                <w:sz w:val="18"/>
                <w:szCs w:val="18"/>
              </w:rPr>
              <w:t>PN-A-75051</w:t>
            </w: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566B2D" w:rsidRDefault="00566B2D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1A4C4A" w:rsidRPr="00CD0083" w:rsidRDefault="001A4C4A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bCs/>
                <w:sz w:val="18"/>
                <w:szCs w:val="18"/>
              </w:rPr>
              <w:t>PN-A-75051</w:t>
            </w:r>
          </w:p>
        </w:tc>
      </w:tr>
      <w:tr w:rsidR="001A4C4A" w:rsidRPr="00CD0083" w:rsidTr="00122071">
        <w:trPr>
          <w:cantSplit/>
          <w:trHeight w:val="341"/>
          <w:jc w:val="center"/>
        </w:trPr>
        <w:tc>
          <w:tcPr>
            <w:tcW w:w="411" w:type="dxa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05" w:type="dxa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133" w:type="dxa"/>
            <w:tcBorders>
              <w:bottom w:val="single" w:sz="6" w:space="0" w:color="auto"/>
            </w:tcBorders>
          </w:tcPr>
          <w:p w:rsidR="001A4C4A" w:rsidRPr="00CD0083" w:rsidRDefault="00362DBA" w:rsidP="00EA5F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O</w:t>
            </w:r>
            <w:r w:rsidR="001A4C4A" w:rsidRPr="00CD0083">
              <w:rPr>
                <w:rFonts w:ascii="Arial" w:hAnsi="Arial" w:cs="Arial"/>
                <w:sz w:val="18"/>
                <w:szCs w:val="18"/>
              </w:rPr>
              <w:t>woce bez szypułe</w:t>
            </w:r>
            <w:r w:rsidR="00EA5F34" w:rsidRPr="00CD0083">
              <w:rPr>
                <w:rFonts w:ascii="Arial" w:hAnsi="Arial" w:cs="Arial"/>
                <w:sz w:val="18"/>
                <w:szCs w:val="18"/>
              </w:rPr>
              <w:t xml:space="preserve">k, całe, sypkie, nieoblodzone, </w:t>
            </w:r>
            <w:r w:rsidR="001A4C4A" w:rsidRPr="00CD0083">
              <w:rPr>
                <w:rFonts w:ascii="Arial" w:hAnsi="Arial" w:cs="Arial"/>
                <w:sz w:val="18"/>
                <w:szCs w:val="18"/>
              </w:rPr>
              <w:t>bez trwałych zlepieńców;</w:t>
            </w:r>
            <w:r w:rsidR="00962B4D" w:rsidRPr="00CD00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A4C4A" w:rsidRPr="00CD0083">
              <w:rPr>
                <w:rFonts w:ascii="Arial" w:hAnsi="Arial" w:cs="Arial"/>
                <w:sz w:val="18"/>
                <w:szCs w:val="18"/>
              </w:rPr>
              <w:t>dopuszcza się oszronienie owoców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4C4A" w:rsidRPr="00CD0083" w:rsidTr="00EA5F34">
        <w:trPr>
          <w:cantSplit/>
          <w:trHeight w:val="194"/>
          <w:jc w:val="center"/>
        </w:trPr>
        <w:tc>
          <w:tcPr>
            <w:tcW w:w="411" w:type="dxa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05" w:type="dxa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Dojrzałość</w:t>
            </w:r>
          </w:p>
        </w:tc>
        <w:tc>
          <w:tcPr>
            <w:tcW w:w="5133" w:type="dxa"/>
            <w:tcBorders>
              <w:bottom w:val="single" w:sz="6" w:space="0" w:color="auto"/>
            </w:tcBorders>
          </w:tcPr>
          <w:p w:rsidR="001A4C4A" w:rsidRPr="00CD0083" w:rsidRDefault="00362DBA" w:rsidP="004C776C">
            <w:pPr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O</w:t>
            </w:r>
            <w:r w:rsidR="001A4C4A" w:rsidRPr="00CD0083">
              <w:rPr>
                <w:rFonts w:ascii="Arial" w:hAnsi="Arial" w:cs="Arial"/>
                <w:sz w:val="18"/>
                <w:szCs w:val="18"/>
              </w:rPr>
              <w:t>woce w stanie dojrzałości konsumpcyjnej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4C4A" w:rsidRPr="00CD0083" w:rsidTr="00122071">
        <w:trPr>
          <w:cantSplit/>
          <w:trHeight w:val="90"/>
          <w:jc w:val="center"/>
        </w:trPr>
        <w:tc>
          <w:tcPr>
            <w:tcW w:w="411" w:type="dxa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05" w:type="dxa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5133" w:type="dxa"/>
            <w:tcBorders>
              <w:top w:val="single" w:sz="6" w:space="0" w:color="auto"/>
              <w:bottom w:val="single" w:sz="6" w:space="0" w:color="auto"/>
            </w:tcBorders>
          </w:tcPr>
          <w:p w:rsidR="001A4C4A" w:rsidRPr="00CD0083" w:rsidRDefault="00362DB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O</w:t>
            </w:r>
            <w:r w:rsidR="001A4C4A" w:rsidRPr="00CD0083">
              <w:rPr>
                <w:rFonts w:ascii="Arial" w:hAnsi="Arial" w:cs="Arial"/>
                <w:sz w:val="18"/>
                <w:szCs w:val="18"/>
              </w:rPr>
              <w:t>woce zdrowe</w:t>
            </w:r>
            <w:r w:rsidR="00122071" w:rsidRPr="00CD008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D308DE" w:rsidRPr="00CD0083">
              <w:rPr>
                <w:rFonts w:ascii="Arial" w:hAnsi="Arial" w:cs="Arial"/>
                <w:sz w:val="18"/>
                <w:szCs w:val="18"/>
              </w:rPr>
              <w:t>praktycznie wolne od oznak zapleśnienia oraz od uszkodzeń spowodowanych przez choroby lub szkodniki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CD0083" w:rsidRDefault="001A4C4A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4C4A" w:rsidRPr="00CD0083" w:rsidTr="00122071">
        <w:trPr>
          <w:cantSplit/>
          <w:trHeight w:val="90"/>
          <w:jc w:val="center"/>
        </w:trPr>
        <w:tc>
          <w:tcPr>
            <w:tcW w:w="411" w:type="dxa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05" w:type="dxa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- w stanie rozmrożonym</w:t>
            </w:r>
          </w:p>
        </w:tc>
        <w:tc>
          <w:tcPr>
            <w:tcW w:w="5133" w:type="dxa"/>
            <w:tcBorders>
              <w:top w:val="single" w:sz="6" w:space="0" w:color="auto"/>
              <w:bottom w:val="single" w:sz="6" w:space="0" w:color="auto"/>
            </w:tcBorders>
          </w:tcPr>
          <w:p w:rsidR="001A4C4A" w:rsidRPr="00CD0083" w:rsidRDefault="001A4C4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A4C4A" w:rsidRPr="00CD0083" w:rsidRDefault="00362DB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T</w:t>
            </w:r>
            <w:r w:rsidR="001A4C4A" w:rsidRPr="00CD0083">
              <w:rPr>
                <w:rFonts w:ascii="Arial" w:hAnsi="Arial" w:cs="Arial"/>
                <w:sz w:val="18"/>
                <w:szCs w:val="18"/>
              </w:rPr>
              <w:t>warda</w:t>
            </w:r>
          </w:p>
          <w:p w:rsidR="001A4C4A" w:rsidRPr="00CD0083" w:rsidRDefault="00362DBA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O</w:t>
            </w:r>
            <w:r w:rsidR="001A4C4A" w:rsidRPr="00CD0083">
              <w:rPr>
                <w:rFonts w:ascii="Arial" w:hAnsi="Arial" w:cs="Arial"/>
                <w:sz w:val="18"/>
                <w:szCs w:val="18"/>
              </w:rPr>
              <w:t>słabiona, z wyciekiem soku, owoce nieznacznie utraciły naturalny kształt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CD0083" w:rsidRDefault="001A4C4A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0ED6" w:rsidRPr="00CD0083" w:rsidTr="00122071">
        <w:trPr>
          <w:cantSplit/>
          <w:trHeight w:val="90"/>
          <w:jc w:val="center"/>
        </w:trPr>
        <w:tc>
          <w:tcPr>
            <w:tcW w:w="411" w:type="dxa"/>
          </w:tcPr>
          <w:p w:rsidR="00620ED6" w:rsidRPr="00CD0083" w:rsidRDefault="00620ED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105" w:type="dxa"/>
          </w:tcPr>
          <w:p w:rsidR="00620ED6" w:rsidRPr="00CD0083" w:rsidRDefault="00620ED6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Zanieczyszczenia </w:t>
            </w:r>
          </w:p>
        </w:tc>
        <w:tc>
          <w:tcPr>
            <w:tcW w:w="5133" w:type="dxa"/>
            <w:tcBorders>
              <w:top w:val="single" w:sz="6" w:space="0" w:color="auto"/>
              <w:bottom w:val="single" w:sz="6" w:space="0" w:color="auto"/>
            </w:tcBorders>
          </w:tcPr>
          <w:p w:rsidR="00620ED6" w:rsidRPr="00CD0083" w:rsidRDefault="00620ED6" w:rsidP="00EA5F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Owoce czyste, praktycznie wolne od zanieczyszczeń pochodzenia roślinnego, zanieczyszczeń mineralnych i zanieczyszczeń obcych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620ED6" w:rsidRPr="00CD0083" w:rsidRDefault="00620ED6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4C4A" w:rsidRPr="00CD0083" w:rsidTr="00122071">
        <w:trPr>
          <w:cantSplit/>
          <w:trHeight w:val="90"/>
          <w:jc w:val="center"/>
        </w:trPr>
        <w:tc>
          <w:tcPr>
            <w:tcW w:w="411" w:type="dxa"/>
          </w:tcPr>
          <w:p w:rsidR="001A4C4A" w:rsidRPr="00CD0083" w:rsidRDefault="00620ED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105" w:type="dxa"/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w stanie rozmrożonym</w:t>
            </w:r>
          </w:p>
        </w:tc>
        <w:tc>
          <w:tcPr>
            <w:tcW w:w="5133" w:type="dxa"/>
            <w:tcBorders>
              <w:top w:val="single" w:sz="6" w:space="0" w:color="auto"/>
              <w:bottom w:val="single" w:sz="6" w:space="0" w:color="auto"/>
            </w:tcBorders>
          </w:tcPr>
          <w:p w:rsidR="001A4C4A" w:rsidRPr="00CD0083" w:rsidRDefault="00362DBA" w:rsidP="00EA5F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C</w:t>
            </w:r>
            <w:r w:rsidR="001A4C4A" w:rsidRPr="00CD0083">
              <w:rPr>
                <w:rFonts w:ascii="Arial" w:hAnsi="Arial" w:cs="Arial"/>
                <w:sz w:val="18"/>
                <w:szCs w:val="18"/>
              </w:rPr>
              <w:t>harakterystyczny, nieco osłabiony, bez zapachów i posmaków obcych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CD0083" w:rsidRDefault="001A4C4A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4C4A" w:rsidRPr="00CD0083" w:rsidTr="00122071">
        <w:trPr>
          <w:cantSplit/>
          <w:trHeight w:val="90"/>
          <w:jc w:val="center"/>
        </w:trPr>
        <w:tc>
          <w:tcPr>
            <w:tcW w:w="411" w:type="dxa"/>
            <w:tcBorders>
              <w:bottom w:val="single" w:sz="4" w:space="0" w:color="auto"/>
            </w:tcBorders>
          </w:tcPr>
          <w:p w:rsidR="001A4C4A" w:rsidRPr="00CD0083" w:rsidRDefault="00620ED6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2105" w:type="dxa"/>
            <w:tcBorders>
              <w:bottom w:val="single" w:sz="4" w:space="0" w:color="auto"/>
            </w:tcBorders>
          </w:tcPr>
          <w:p w:rsidR="001A4C4A" w:rsidRPr="00CD0083" w:rsidRDefault="001A4C4A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Minimalna średnica owocu, mm</w:t>
            </w:r>
          </w:p>
        </w:tc>
        <w:tc>
          <w:tcPr>
            <w:tcW w:w="5133" w:type="dxa"/>
            <w:tcBorders>
              <w:top w:val="single" w:sz="6" w:space="0" w:color="auto"/>
              <w:bottom w:val="single" w:sz="4" w:space="0" w:color="auto"/>
            </w:tcBorders>
          </w:tcPr>
          <w:p w:rsidR="001A4C4A" w:rsidRPr="00CD0083" w:rsidRDefault="001A4C4A" w:rsidP="001A4C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4C4A" w:rsidRPr="00CD0083" w:rsidRDefault="001A4C4A" w:rsidP="001A4C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D008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49" w:type="dxa"/>
            <w:vMerge/>
            <w:shd w:val="clear" w:color="auto" w:fill="auto"/>
            <w:vAlign w:val="center"/>
          </w:tcPr>
          <w:p w:rsidR="001A4C4A" w:rsidRPr="00CD0083" w:rsidRDefault="001A4C4A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CD0083" w:rsidRDefault="00C165A1" w:rsidP="00122071">
      <w:pPr>
        <w:pStyle w:val="Nagwek11"/>
        <w:spacing w:line="360" w:lineRule="auto"/>
        <w:rPr>
          <w:bCs w:val="0"/>
        </w:rPr>
      </w:pPr>
      <w:bookmarkStart w:id="0" w:name="_Toc134517192"/>
      <w:r w:rsidRPr="00CD0083">
        <w:rPr>
          <w:bCs w:val="0"/>
        </w:rPr>
        <w:t>2.</w:t>
      </w:r>
      <w:r w:rsidR="00876221" w:rsidRPr="00CD0083">
        <w:rPr>
          <w:bCs w:val="0"/>
        </w:rPr>
        <w:t>3</w:t>
      </w:r>
      <w:r w:rsidRPr="00CD0083">
        <w:rPr>
          <w:bCs w:val="0"/>
        </w:rPr>
        <w:t xml:space="preserve"> Wymagania </w:t>
      </w:r>
      <w:r w:rsidR="00890BFB" w:rsidRPr="00CD0083">
        <w:rPr>
          <w:bCs w:val="0"/>
        </w:rPr>
        <w:t>fizyko</w:t>
      </w:r>
      <w:r w:rsidRPr="00CD0083">
        <w:rPr>
          <w:bCs w:val="0"/>
        </w:rPr>
        <w:t>chemiczne</w:t>
      </w:r>
      <w:r w:rsidR="00C64071" w:rsidRPr="00CD0083">
        <w:rPr>
          <w:bCs w:val="0"/>
        </w:rPr>
        <w:t xml:space="preserve"> </w:t>
      </w:r>
    </w:p>
    <w:p w:rsidR="00645FAC" w:rsidRPr="00CD0083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CD0083">
        <w:rPr>
          <w:rFonts w:ascii="Arial" w:hAnsi="Arial" w:cs="Arial"/>
          <w:sz w:val="20"/>
          <w:szCs w:val="20"/>
        </w:rPr>
        <w:t>Według Tablicy 2.</w:t>
      </w:r>
    </w:p>
    <w:p w:rsidR="00C165A1" w:rsidRPr="00CD0083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CD0083">
        <w:rPr>
          <w:rFonts w:ascii="Arial" w:hAnsi="Arial" w:cs="Arial"/>
          <w:sz w:val="18"/>
        </w:rPr>
        <w:t xml:space="preserve">Tablica 2 – Wymagania </w:t>
      </w:r>
      <w:r w:rsidR="00890BFB" w:rsidRPr="00CD0083">
        <w:rPr>
          <w:rFonts w:ascii="Arial" w:hAnsi="Arial" w:cs="Arial"/>
          <w:sz w:val="18"/>
        </w:rPr>
        <w:t>fizyko</w:t>
      </w:r>
      <w:r w:rsidRPr="00CD0083">
        <w:rPr>
          <w:rFonts w:ascii="Arial" w:hAnsi="Arial" w:cs="Arial"/>
          <w:sz w:val="18"/>
        </w:rPr>
        <w:t>chemiczne</w:t>
      </w:r>
      <w:r w:rsidR="00C64071" w:rsidRPr="00CD0083">
        <w:rPr>
          <w:rFonts w:ascii="Arial" w:hAnsi="Arial" w:cs="Arial"/>
          <w:sz w:val="18"/>
        </w:rPr>
        <w:t xml:space="preserve"> 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570"/>
        <w:gridCol w:w="1276"/>
      </w:tblGrid>
      <w:tr w:rsidR="00C165A1" w:rsidRPr="00CD0083" w:rsidTr="00812C84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CD0083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D0083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C165A1" w:rsidRPr="00CD0083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D0083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:rsidR="00C165A1" w:rsidRPr="00CD0083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D0083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165A1" w:rsidRPr="00CD0083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D0083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0833B5" w:rsidRPr="00CD0083" w:rsidTr="00812C84">
        <w:trPr>
          <w:trHeight w:val="225"/>
        </w:trPr>
        <w:tc>
          <w:tcPr>
            <w:tcW w:w="429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vAlign w:val="center"/>
          </w:tcPr>
          <w:p w:rsidR="000833B5" w:rsidRPr="00CD0083" w:rsidRDefault="001A4C4A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Z</w:t>
            </w:r>
            <w:r w:rsidR="000833B5" w:rsidRPr="00CD0083">
              <w:rPr>
                <w:rFonts w:ascii="Arial" w:hAnsi="Arial" w:cs="Arial"/>
                <w:sz w:val="18"/>
              </w:rPr>
              <w:t>awartość owoców innych odmian % (m/m), nie więcej niż</w:t>
            </w:r>
          </w:p>
        </w:tc>
        <w:tc>
          <w:tcPr>
            <w:tcW w:w="1570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1276" w:type="dxa"/>
            <w:vMerge w:val="restart"/>
            <w:vAlign w:val="center"/>
          </w:tcPr>
          <w:p w:rsidR="000833B5" w:rsidRPr="00CD008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CD0083">
              <w:rPr>
                <w:rFonts w:ascii="Arial" w:hAnsi="Arial" w:cs="Arial"/>
                <w:sz w:val="18"/>
                <w:szCs w:val="18"/>
                <w:lang w:val="de-DE"/>
              </w:rPr>
              <w:t>PN-A 75051</w:t>
            </w:r>
          </w:p>
        </w:tc>
      </w:tr>
      <w:tr w:rsidR="000833B5" w:rsidRPr="00CD0083" w:rsidTr="00812C84">
        <w:trPr>
          <w:trHeight w:val="225"/>
        </w:trPr>
        <w:tc>
          <w:tcPr>
            <w:tcW w:w="429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vAlign w:val="center"/>
          </w:tcPr>
          <w:p w:rsidR="000833B5" w:rsidRPr="00CD0083" w:rsidRDefault="001A4C4A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Z</w:t>
            </w:r>
            <w:r w:rsidR="000833B5" w:rsidRPr="00CD0083">
              <w:rPr>
                <w:rFonts w:ascii="Arial" w:hAnsi="Arial" w:cs="Arial"/>
                <w:sz w:val="18"/>
              </w:rPr>
              <w:t>awartość owoców, % (m/m), nie więcej niż</w:t>
            </w:r>
            <w:r w:rsidRPr="00CD0083">
              <w:rPr>
                <w:rFonts w:ascii="Arial" w:hAnsi="Arial" w:cs="Arial"/>
                <w:sz w:val="18"/>
              </w:rPr>
              <w:t>:</w:t>
            </w:r>
          </w:p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- uszkodzonych mechanicznie</w:t>
            </w:r>
          </w:p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- pokruszonych</w:t>
            </w:r>
          </w:p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- niekształtnych</w:t>
            </w:r>
          </w:p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- oblodzonych</w:t>
            </w:r>
          </w:p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- zlepieńców trwałych</w:t>
            </w:r>
          </w:p>
        </w:tc>
        <w:tc>
          <w:tcPr>
            <w:tcW w:w="1570" w:type="dxa"/>
            <w:vAlign w:val="center"/>
          </w:tcPr>
          <w:p w:rsidR="000833B5" w:rsidRPr="00CD0083" w:rsidRDefault="000833B5" w:rsidP="001005A5">
            <w:pPr>
              <w:rPr>
                <w:rFonts w:ascii="Arial" w:hAnsi="Arial" w:cs="Arial"/>
                <w:sz w:val="18"/>
              </w:rPr>
            </w:pPr>
          </w:p>
          <w:p w:rsidR="000833B5" w:rsidRPr="00CD0083" w:rsidRDefault="000833B5" w:rsidP="004F287F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10</w:t>
            </w:r>
          </w:p>
          <w:p w:rsidR="000833B5" w:rsidRPr="00CD0083" w:rsidRDefault="000833B5" w:rsidP="004F287F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5</w:t>
            </w:r>
          </w:p>
          <w:p w:rsidR="000833B5" w:rsidRPr="00CD0083" w:rsidRDefault="000833B5" w:rsidP="004F287F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2</w:t>
            </w:r>
          </w:p>
          <w:p w:rsidR="000833B5" w:rsidRPr="00CD0083" w:rsidRDefault="000833B5" w:rsidP="004F287F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5</w:t>
            </w:r>
          </w:p>
          <w:p w:rsidR="000833B5" w:rsidRPr="00CD0083" w:rsidRDefault="000833B5" w:rsidP="001A4C4A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276" w:type="dxa"/>
            <w:vMerge/>
            <w:vAlign w:val="center"/>
          </w:tcPr>
          <w:p w:rsidR="000833B5" w:rsidRPr="00CD008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D0083" w:rsidTr="00812C84">
        <w:trPr>
          <w:trHeight w:val="225"/>
        </w:trPr>
        <w:tc>
          <w:tcPr>
            <w:tcW w:w="429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648" w:type="dxa"/>
            <w:vAlign w:val="center"/>
          </w:tcPr>
          <w:p w:rsidR="000833B5" w:rsidRPr="00CD0083" w:rsidRDefault="001A4C4A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Z</w:t>
            </w:r>
            <w:r w:rsidR="000833B5" w:rsidRPr="00CD0083">
              <w:rPr>
                <w:rFonts w:ascii="Arial" w:hAnsi="Arial" w:cs="Arial"/>
                <w:sz w:val="18"/>
              </w:rPr>
              <w:t>awartość owoców, % (m/m), nie więcej niż</w:t>
            </w:r>
            <w:r w:rsidRPr="00CD0083">
              <w:rPr>
                <w:rFonts w:ascii="Arial" w:hAnsi="Arial" w:cs="Arial"/>
                <w:sz w:val="18"/>
              </w:rPr>
              <w:t>:</w:t>
            </w:r>
          </w:p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- przejrzałych</w:t>
            </w:r>
          </w:p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- niewybarwionych</w:t>
            </w:r>
          </w:p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- zielonych</w:t>
            </w:r>
          </w:p>
        </w:tc>
        <w:tc>
          <w:tcPr>
            <w:tcW w:w="1570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</w:p>
          <w:p w:rsidR="000833B5" w:rsidRPr="00CD0083" w:rsidRDefault="000833B5" w:rsidP="00AC1151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12</w:t>
            </w:r>
          </w:p>
          <w:p w:rsidR="000833B5" w:rsidRPr="00CD0083" w:rsidRDefault="000833B5" w:rsidP="00AC1151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8</w:t>
            </w:r>
          </w:p>
          <w:p w:rsidR="000833B5" w:rsidRPr="00CD0083" w:rsidRDefault="000833B5" w:rsidP="00AC1151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0833B5" w:rsidRPr="00CD008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D0083" w:rsidTr="00812C84">
        <w:trPr>
          <w:trHeight w:val="225"/>
        </w:trPr>
        <w:tc>
          <w:tcPr>
            <w:tcW w:w="429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648" w:type="dxa"/>
            <w:vAlign w:val="center"/>
          </w:tcPr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Zdrowotność:</w:t>
            </w:r>
          </w:p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- zawartość owoców ze zmianami enzymatycznymi, %(m/m), nie                  więcej niż</w:t>
            </w:r>
          </w:p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- zawartość owoców zepsutych, sztuk na 1000g owoców, nie więcej niż</w:t>
            </w:r>
          </w:p>
        </w:tc>
        <w:tc>
          <w:tcPr>
            <w:tcW w:w="1570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</w:p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</w:p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5</w:t>
            </w:r>
          </w:p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</w:p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0833B5" w:rsidRPr="00CD008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D0083" w:rsidTr="00812C84">
        <w:trPr>
          <w:trHeight w:val="225"/>
        </w:trPr>
        <w:tc>
          <w:tcPr>
            <w:tcW w:w="429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648" w:type="dxa"/>
            <w:vAlign w:val="center"/>
          </w:tcPr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Suma wad z wyjątkiem jednolitości odmianowej i owoców oblodzonych, % (m/m), nie więcej niż</w:t>
            </w:r>
          </w:p>
        </w:tc>
        <w:tc>
          <w:tcPr>
            <w:tcW w:w="1570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1276" w:type="dxa"/>
            <w:vMerge/>
            <w:vAlign w:val="center"/>
          </w:tcPr>
          <w:p w:rsidR="000833B5" w:rsidRPr="00CD008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D0083" w:rsidTr="00812C84">
        <w:trPr>
          <w:trHeight w:val="225"/>
        </w:trPr>
        <w:tc>
          <w:tcPr>
            <w:tcW w:w="429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648" w:type="dxa"/>
            <w:vAlign w:val="center"/>
          </w:tcPr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Zawartość zanieczyszczeń pochodzenia roślinnego,cm</w:t>
            </w:r>
            <w:r w:rsidRPr="00CD0083">
              <w:rPr>
                <w:rFonts w:ascii="Arial" w:hAnsi="Arial" w:cs="Arial"/>
                <w:sz w:val="18"/>
                <w:vertAlign w:val="superscript"/>
              </w:rPr>
              <w:t>2</w:t>
            </w:r>
            <w:r w:rsidR="00C119CA" w:rsidRPr="00CD0083">
              <w:rPr>
                <w:rFonts w:ascii="Arial" w:hAnsi="Arial" w:cs="Arial"/>
                <w:sz w:val="18"/>
              </w:rPr>
              <w:t>/</w:t>
            </w:r>
            <w:r w:rsidRPr="00CD0083">
              <w:rPr>
                <w:rFonts w:ascii="Arial" w:hAnsi="Arial" w:cs="Arial"/>
                <w:sz w:val="18"/>
              </w:rPr>
              <w:t xml:space="preserve"> 500g owoców, nie więcej niż</w:t>
            </w:r>
          </w:p>
        </w:tc>
        <w:tc>
          <w:tcPr>
            <w:tcW w:w="1570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833B5" w:rsidRPr="00CD008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D0083" w:rsidTr="00812C84">
        <w:trPr>
          <w:trHeight w:val="225"/>
        </w:trPr>
        <w:tc>
          <w:tcPr>
            <w:tcW w:w="429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648" w:type="dxa"/>
            <w:vAlign w:val="center"/>
          </w:tcPr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Zawartość owoców z pozostałością nasady szypułki, sztuk na 500g owoców, nie więcej niż</w:t>
            </w:r>
          </w:p>
        </w:tc>
        <w:tc>
          <w:tcPr>
            <w:tcW w:w="1570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:rsidR="000833B5" w:rsidRPr="00CD008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D0083" w:rsidTr="00812C84">
        <w:trPr>
          <w:trHeight w:val="225"/>
        </w:trPr>
        <w:tc>
          <w:tcPr>
            <w:tcW w:w="429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5648" w:type="dxa"/>
            <w:vAlign w:val="center"/>
          </w:tcPr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1570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0,05</w:t>
            </w:r>
          </w:p>
        </w:tc>
        <w:tc>
          <w:tcPr>
            <w:tcW w:w="1276" w:type="dxa"/>
            <w:vMerge/>
            <w:vAlign w:val="center"/>
          </w:tcPr>
          <w:p w:rsidR="000833B5" w:rsidRPr="00CD008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0833B5" w:rsidRPr="00CD0083" w:rsidTr="00812C84">
        <w:trPr>
          <w:trHeight w:val="225"/>
        </w:trPr>
        <w:tc>
          <w:tcPr>
            <w:tcW w:w="429" w:type="dxa"/>
            <w:vAlign w:val="center"/>
          </w:tcPr>
          <w:p w:rsidR="000833B5" w:rsidRPr="00CD0083" w:rsidRDefault="000833B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648" w:type="dxa"/>
            <w:vAlign w:val="center"/>
          </w:tcPr>
          <w:p w:rsidR="000833B5" w:rsidRPr="00CD0083" w:rsidRDefault="000833B5" w:rsidP="00676B4F">
            <w:pPr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 xml:space="preserve">Wielkość, zawartość </w:t>
            </w:r>
            <w:r w:rsidR="001C2B43" w:rsidRPr="00CD0083">
              <w:rPr>
                <w:rFonts w:ascii="Arial" w:hAnsi="Arial" w:cs="Arial"/>
                <w:sz w:val="18"/>
              </w:rPr>
              <w:t>o</w:t>
            </w:r>
            <w:r w:rsidR="00466F5D" w:rsidRPr="00CD0083">
              <w:rPr>
                <w:rFonts w:ascii="Arial" w:hAnsi="Arial" w:cs="Arial"/>
                <w:sz w:val="18"/>
              </w:rPr>
              <w:t>woców</w:t>
            </w:r>
            <w:r w:rsidRPr="00CD0083">
              <w:rPr>
                <w:rFonts w:ascii="Arial" w:hAnsi="Arial" w:cs="Arial"/>
                <w:sz w:val="18"/>
              </w:rPr>
              <w:t>,</w:t>
            </w:r>
            <w:r w:rsidR="001C2B43" w:rsidRPr="00CD0083">
              <w:rPr>
                <w:rFonts w:ascii="Arial" w:hAnsi="Arial" w:cs="Arial"/>
                <w:sz w:val="18"/>
              </w:rPr>
              <w:t xml:space="preserve"> o średnicy od 12mm do 15mm</w:t>
            </w:r>
            <w:r w:rsidRPr="00CD0083">
              <w:rPr>
                <w:rFonts w:ascii="Arial" w:hAnsi="Arial" w:cs="Arial"/>
                <w:sz w:val="18"/>
              </w:rPr>
              <w:t xml:space="preserve"> %(m/m), nie więcej niż</w:t>
            </w:r>
          </w:p>
        </w:tc>
        <w:tc>
          <w:tcPr>
            <w:tcW w:w="1570" w:type="dxa"/>
            <w:vAlign w:val="center"/>
          </w:tcPr>
          <w:p w:rsidR="000833B5" w:rsidRPr="00CD0083" w:rsidRDefault="000833B5" w:rsidP="00466F5D">
            <w:pPr>
              <w:rPr>
                <w:rFonts w:ascii="Arial" w:hAnsi="Arial" w:cs="Arial"/>
                <w:sz w:val="18"/>
              </w:rPr>
            </w:pPr>
          </w:p>
          <w:p w:rsidR="000833B5" w:rsidRPr="00CD0083" w:rsidRDefault="000833B5" w:rsidP="007A567E">
            <w:pPr>
              <w:jc w:val="center"/>
              <w:rPr>
                <w:rFonts w:ascii="Arial" w:hAnsi="Arial" w:cs="Arial"/>
                <w:sz w:val="18"/>
              </w:rPr>
            </w:pPr>
            <w:r w:rsidRPr="00CD008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0833B5" w:rsidRPr="00CD0083" w:rsidRDefault="000833B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B431FC" w:rsidRPr="00CD0083" w:rsidRDefault="000303F6" w:rsidP="00122071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CD0083">
        <w:rPr>
          <w:rFonts w:ascii="Arial" w:hAnsi="Arial" w:cs="Arial"/>
          <w:b/>
          <w:bCs/>
          <w:sz w:val="20"/>
        </w:rPr>
        <w:t>2.4</w:t>
      </w:r>
      <w:r w:rsidR="00B431FC" w:rsidRPr="00CD0083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B431FC" w:rsidRPr="00CD0083" w:rsidRDefault="00B431FC" w:rsidP="00122071">
      <w:pPr>
        <w:spacing w:line="360" w:lineRule="auto"/>
        <w:rPr>
          <w:rFonts w:ascii="Arial" w:hAnsi="Arial" w:cs="Arial"/>
          <w:sz w:val="20"/>
          <w:szCs w:val="16"/>
        </w:rPr>
      </w:pPr>
      <w:r w:rsidRPr="00CD0083">
        <w:rPr>
          <w:rFonts w:ascii="Arial" w:hAnsi="Arial" w:cs="Arial"/>
          <w:sz w:val="20"/>
          <w:szCs w:val="16"/>
        </w:rPr>
        <w:t>Zgodnie z aktualnie obowiązującym prawe</w:t>
      </w:r>
      <w:r w:rsidR="00FE140F" w:rsidRPr="00CD0083">
        <w:rPr>
          <w:rFonts w:ascii="Arial" w:hAnsi="Arial" w:cs="Arial"/>
          <w:sz w:val="20"/>
          <w:szCs w:val="16"/>
        </w:rPr>
        <w:t>m.</w:t>
      </w:r>
    </w:p>
    <w:p w:rsidR="00B431FC" w:rsidRPr="00CD0083" w:rsidRDefault="00B431FC" w:rsidP="00122071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D0083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74726C" w:rsidRPr="00CD0083" w:rsidRDefault="00D3028D" w:rsidP="0012207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3. </w:t>
      </w:r>
      <w:r w:rsidR="0074726C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381E5B" w:rsidRPr="00CD0083" w:rsidRDefault="00381E5B" w:rsidP="00381E5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D0083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381E5B" w:rsidRPr="00CD0083" w:rsidRDefault="00381E5B" w:rsidP="0074726C">
      <w:pPr>
        <w:spacing w:line="360" w:lineRule="auto"/>
        <w:jc w:val="both"/>
        <w:rPr>
          <w:rFonts w:ascii="Arial" w:hAnsi="Arial" w:cs="Arial"/>
          <w:sz w:val="20"/>
        </w:rPr>
      </w:pPr>
      <w:r w:rsidRPr="00CD0083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FE140F" w:rsidRPr="00CD0083">
        <w:rPr>
          <w:rFonts w:ascii="Arial" w:hAnsi="Arial" w:cs="Arial"/>
          <w:sz w:val="20"/>
        </w:rPr>
        <w:t>.</w:t>
      </w:r>
    </w:p>
    <w:p w:rsidR="00C119CA" w:rsidRPr="00CD0083" w:rsidRDefault="00670953" w:rsidP="0067095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D0083">
        <w:rPr>
          <w:rFonts w:ascii="Arial" w:hAnsi="Arial" w:cs="Arial"/>
          <w:sz w:val="20"/>
          <w:szCs w:val="20"/>
        </w:rPr>
        <w:t>Dopuszczalna masa netto:</w:t>
      </w:r>
    </w:p>
    <w:p w:rsidR="00C119CA" w:rsidRPr="00CD0083" w:rsidRDefault="00C119CA" w:rsidP="00C119CA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CD0083">
        <w:rPr>
          <w:rFonts w:ascii="Arial" w:eastAsia="Arial Unicode MS" w:hAnsi="Arial" w:cs="Arial"/>
          <w:sz w:val="20"/>
          <w:szCs w:val="20"/>
        </w:rPr>
        <w:t>2kg,</w:t>
      </w:r>
    </w:p>
    <w:p w:rsidR="00C119CA" w:rsidRPr="00CD0083" w:rsidRDefault="00C119CA" w:rsidP="00670953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CD0083">
        <w:rPr>
          <w:rFonts w:ascii="Arial" w:eastAsia="Arial Unicode MS" w:hAnsi="Arial" w:cs="Arial"/>
          <w:sz w:val="20"/>
          <w:szCs w:val="20"/>
        </w:rPr>
        <w:t>2,5kg.</w:t>
      </w:r>
    </w:p>
    <w:p w:rsidR="00C52111" w:rsidRPr="00CD0083" w:rsidRDefault="00D3028D" w:rsidP="0012207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119CA" w:rsidRPr="00CD0083" w:rsidRDefault="00C119CA" w:rsidP="00C119CA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CD0083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Okres minimalnej trwałości powinien wynosić nie mniej niż </w:t>
      </w:r>
      <w:r w:rsidRPr="00CD0083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</w:r>
      <w:r w:rsidRPr="00CD0083">
        <w:rPr>
          <w:rFonts w:ascii="Arial" w:eastAsia="Lucida Sans Unicode" w:hAnsi="Arial" w:cs="Arial"/>
          <w:kern w:val="2"/>
          <w:sz w:val="20"/>
          <w:szCs w:val="20"/>
          <w:lang w:eastAsia="en-US"/>
        </w:rPr>
        <w:lastRenderedPageBreak/>
        <w:t>4 miesiące od daty dostawy do magazynu odbiorcy.</w:t>
      </w:r>
    </w:p>
    <w:p w:rsidR="00101BC8" w:rsidRPr="00CD0083" w:rsidRDefault="00F15266" w:rsidP="0012207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FE140F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101BC8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CD0083" w:rsidRDefault="00F15266" w:rsidP="0012207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E36AFA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A7714F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A7714F" w:rsidRPr="00CD0083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</w:t>
      </w:r>
      <w:r w:rsidR="00F15266"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CD0083" w:rsidRDefault="00FE140F" w:rsidP="00122071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5.2</w:t>
      </w:r>
      <w:r w:rsidR="00C52111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607A95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i</w:t>
      </w:r>
      <w:r w:rsidR="00C52111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D20FAD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D20FAD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812C84" w:rsidRDefault="00812C84" w:rsidP="00812C84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Badania należy wykonać metodami według normy podanej w Tablicach 1 i 2. Dopuszcza się stosowanie własnych procedur badawczych opartych na tej normie.</w:t>
      </w:r>
    </w:p>
    <w:p w:rsidR="00C52111" w:rsidRPr="00CD0083" w:rsidRDefault="00F15266" w:rsidP="00122071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bookmarkStart w:id="1" w:name="_GoBack"/>
      <w:bookmarkEnd w:id="1"/>
      <w:r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CD0083" w:rsidRDefault="00F15266" w:rsidP="0012207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AD0425" w:rsidRPr="00CD0083" w:rsidRDefault="00AD0425" w:rsidP="00AD0425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AD0425" w:rsidRPr="00CD0083" w:rsidRDefault="00AD0425" w:rsidP="00AD0425">
      <w:pPr>
        <w:spacing w:line="360" w:lineRule="auto"/>
        <w:jc w:val="both"/>
        <w:rPr>
          <w:rFonts w:ascii="Arial" w:hAnsi="Arial" w:cs="Arial"/>
          <w:sz w:val="20"/>
        </w:rPr>
      </w:pPr>
      <w:r w:rsidRPr="00CD0083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AD0425" w:rsidRPr="00CD0083" w:rsidRDefault="00AD0425" w:rsidP="00AD0425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D0083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CD0083" w:rsidRDefault="00F15266" w:rsidP="00122071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3B73A3" w:rsidRPr="00CD0083" w:rsidRDefault="003B73A3" w:rsidP="003B73A3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D0083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CD0083" w:rsidRDefault="00F15266" w:rsidP="0012207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CD0083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CD0083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D0083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C52111" w:rsidRPr="005B1BE4" w:rsidRDefault="00C52111" w:rsidP="00C52111">
      <w:pPr>
        <w:rPr>
          <w:color w:val="FF0000"/>
        </w:rPr>
      </w:pPr>
    </w:p>
    <w:p w:rsidR="00635EC4" w:rsidRDefault="00635EC4"/>
    <w:sectPr w:rsidR="00635EC4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679F" w:rsidRDefault="00A9679F">
      <w:r>
        <w:separator/>
      </w:r>
    </w:p>
  </w:endnote>
  <w:endnote w:type="continuationSeparator" w:id="0">
    <w:p w:rsidR="00A9679F" w:rsidRDefault="00A96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EDE" w:rsidRDefault="00575EDE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75EDE" w:rsidRDefault="00575ED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5EDE" w:rsidRDefault="00575EDE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575EDE" w:rsidRPr="003B3CA8" w:rsidRDefault="00575EDE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6701CC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812C84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812C84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575EDE" w:rsidRPr="002B0AAE" w:rsidRDefault="00575EDE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575EDE" w:rsidRDefault="00575EDE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C84" w:rsidRDefault="00812C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679F" w:rsidRDefault="00A9679F">
      <w:r>
        <w:separator/>
      </w:r>
    </w:p>
  </w:footnote>
  <w:footnote w:type="continuationSeparator" w:id="0">
    <w:p w:rsidR="00A9679F" w:rsidRDefault="00A96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C84" w:rsidRDefault="00812C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C84" w:rsidRDefault="00812C8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C84" w:rsidRDefault="00812C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156BC"/>
    <w:rsid w:val="000228CB"/>
    <w:rsid w:val="00022932"/>
    <w:rsid w:val="000303F6"/>
    <w:rsid w:val="000329D4"/>
    <w:rsid w:val="00036650"/>
    <w:rsid w:val="0005542F"/>
    <w:rsid w:val="00071977"/>
    <w:rsid w:val="000833B5"/>
    <w:rsid w:val="00083F3C"/>
    <w:rsid w:val="00084DF9"/>
    <w:rsid w:val="000870D4"/>
    <w:rsid w:val="000A1384"/>
    <w:rsid w:val="000B0825"/>
    <w:rsid w:val="000B4770"/>
    <w:rsid w:val="000F2E4C"/>
    <w:rsid w:val="001005A5"/>
    <w:rsid w:val="00101BC8"/>
    <w:rsid w:val="00110770"/>
    <w:rsid w:val="00117BBE"/>
    <w:rsid w:val="00122071"/>
    <w:rsid w:val="00132C06"/>
    <w:rsid w:val="001354F4"/>
    <w:rsid w:val="001531EA"/>
    <w:rsid w:val="001758EB"/>
    <w:rsid w:val="0018570C"/>
    <w:rsid w:val="00197EB6"/>
    <w:rsid w:val="001A13D6"/>
    <w:rsid w:val="001A202D"/>
    <w:rsid w:val="001A4C4A"/>
    <w:rsid w:val="001C2B43"/>
    <w:rsid w:val="001C466C"/>
    <w:rsid w:val="001D32F0"/>
    <w:rsid w:val="001D3896"/>
    <w:rsid w:val="001D468C"/>
    <w:rsid w:val="001D485C"/>
    <w:rsid w:val="001E27AF"/>
    <w:rsid w:val="001E30D4"/>
    <w:rsid w:val="0020243B"/>
    <w:rsid w:val="00202DDB"/>
    <w:rsid w:val="0021231E"/>
    <w:rsid w:val="0021548A"/>
    <w:rsid w:val="002256FF"/>
    <w:rsid w:val="00242438"/>
    <w:rsid w:val="00271FF1"/>
    <w:rsid w:val="00283F45"/>
    <w:rsid w:val="0029162F"/>
    <w:rsid w:val="00295CBB"/>
    <w:rsid w:val="002A1ABF"/>
    <w:rsid w:val="002A4938"/>
    <w:rsid w:val="002C5CBC"/>
    <w:rsid w:val="002D1B2E"/>
    <w:rsid w:val="002E175E"/>
    <w:rsid w:val="002E197D"/>
    <w:rsid w:val="002F217A"/>
    <w:rsid w:val="002F3835"/>
    <w:rsid w:val="00301AB9"/>
    <w:rsid w:val="00302D4D"/>
    <w:rsid w:val="00311DF2"/>
    <w:rsid w:val="003128AC"/>
    <w:rsid w:val="00313D28"/>
    <w:rsid w:val="0032472D"/>
    <w:rsid w:val="003263E6"/>
    <w:rsid w:val="0033366E"/>
    <w:rsid w:val="0033509E"/>
    <w:rsid w:val="00336664"/>
    <w:rsid w:val="00337F1E"/>
    <w:rsid w:val="00341B6E"/>
    <w:rsid w:val="003577DB"/>
    <w:rsid w:val="00360877"/>
    <w:rsid w:val="00362DBA"/>
    <w:rsid w:val="00373416"/>
    <w:rsid w:val="00381614"/>
    <w:rsid w:val="00381E5B"/>
    <w:rsid w:val="0039672A"/>
    <w:rsid w:val="00397760"/>
    <w:rsid w:val="003A16B6"/>
    <w:rsid w:val="003B0B51"/>
    <w:rsid w:val="003B73A3"/>
    <w:rsid w:val="003D3538"/>
    <w:rsid w:val="003E52CB"/>
    <w:rsid w:val="003F5571"/>
    <w:rsid w:val="00401FCC"/>
    <w:rsid w:val="00407682"/>
    <w:rsid w:val="0041567B"/>
    <w:rsid w:val="00417AD1"/>
    <w:rsid w:val="0042103B"/>
    <w:rsid w:val="00435638"/>
    <w:rsid w:val="004470A4"/>
    <w:rsid w:val="00453E30"/>
    <w:rsid w:val="00457562"/>
    <w:rsid w:val="00466F5D"/>
    <w:rsid w:val="0048578B"/>
    <w:rsid w:val="0049366A"/>
    <w:rsid w:val="004A0E04"/>
    <w:rsid w:val="004A1B15"/>
    <w:rsid w:val="004A2BB5"/>
    <w:rsid w:val="004A7525"/>
    <w:rsid w:val="004B7E2F"/>
    <w:rsid w:val="004C776C"/>
    <w:rsid w:val="004D181A"/>
    <w:rsid w:val="004E4420"/>
    <w:rsid w:val="004E6784"/>
    <w:rsid w:val="004E73CC"/>
    <w:rsid w:val="004F287F"/>
    <w:rsid w:val="0050494E"/>
    <w:rsid w:val="0052211A"/>
    <w:rsid w:val="0053284C"/>
    <w:rsid w:val="00563125"/>
    <w:rsid w:val="00564DD3"/>
    <w:rsid w:val="00566B2D"/>
    <w:rsid w:val="00575EDE"/>
    <w:rsid w:val="00576C01"/>
    <w:rsid w:val="00593C84"/>
    <w:rsid w:val="005A060B"/>
    <w:rsid w:val="005B0473"/>
    <w:rsid w:val="005B1BE4"/>
    <w:rsid w:val="005C0896"/>
    <w:rsid w:val="005D0B10"/>
    <w:rsid w:val="005D287E"/>
    <w:rsid w:val="005E49C8"/>
    <w:rsid w:val="005F350E"/>
    <w:rsid w:val="005F49F6"/>
    <w:rsid w:val="00606236"/>
    <w:rsid w:val="00607A95"/>
    <w:rsid w:val="0061036B"/>
    <w:rsid w:val="006119A6"/>
    <w:rsid w:val="00620ED6"/>
    <w:rsid w:val="00626F82"/>
    <w:rsid w:val="006334E8"/>
    <w:rsid w:val="00635EC4"/>
    <w:rsid w:val="0063724A"/>
    <w:rsid w:val="0063779D"/>
    <w:rsid w:val="0064236C"/>
    <w:rsid w:val="00645FAC"/>
    <w:rsid w:val="0065644C"/>
    <w:rsid w:val="00660DC9"/>
    <w:rsid w:val="006633B5"/>
    <w:rsid w:val="00663846"/>
    <w:rsid w:val="006701CC"/>
    <w:rsid w:val="00670953"/>
    <w:rsid w:val="00674BBC"/>
    <w:rsid w:val="00676B4F"/>
    <w:rsid w:val="006902A3"/>
    <w:rsid w:val="006A5C5A"/>
    <w:rsid w:val="006B200F"/>
    <w:rsid w:val="006B5888"/>
    <w:rsid w:val="006C0E97"/>
    <w:rsid w:val="006C774A"/>
    <w:rsid w:val="00711B2D"/>
    <w:rsid w:val="00716287"/>
    <w:rsid w:val="0072210E"/>
    <w:rsid w:val="00725473"/>
    <w:rsid w:val="007401DD"/>
    <w:rsid w:val="00741EF0"/>
    <w:rsid w:val="00745047"/>
    <w:rsid w:val="0074726C"/>
    <w:rsid w:val="00760482"/>
    <w:rsid w:val="007844DE"/>
    <w:rsid w:val="00784B6D"/>
    <w:rsid w:val="0079081D"/>
    <w:rsid w:val="007A567E"/>
    <w:rsid w:val="007B6FFA"/>
    <w:rsid w:val="007C2E72"/>
    <w:rsid w:val="007C76F3"/>
    <w:rsid w:val="007D3727"/>
    <w:rsid w:val="007D4777"/>
    <w:rsid w:val="007D7BCB"/>
    <w:rsid w:val="007E3895"/>
    <w:rsid w:val="007E4FE0"/>
    <w:rsid w:val="00805229"/>
    <w:rsid w:val="00812C84"/>
    <w:rsid w:val="008156F1"/>
    <w:rsid w:val="00823395"/>
    <w:rsid w:val="00826262"/>
    <w:rsid w:val="00834DEB"/>
    <w:rsid w:val="0083507F"/>
    <w:rsid w:val="008408A1"/>
    <w:rsid w:val="00841550"/>
    <w:rsid w:val="00850039"/>
    <w:rsid w:val="0087346B"/>
    <w:rsid w:val="00876221"/>
    <w:rsid w:val="00877241"/>
    <w:rsid w:val="00890BFB"/>
    <w:rsid w:val="008A3809"/>
    <w:rsid w:val="008A5167"/>
    <w:rsid w:val="008B38D2"/>
    <w:rsid w:val="008C6F2F"/>
    <w:rsid w:val="008D58C2"/>
    <w:rsid w:val="008E61E4"/>
    <w:rsid w:val="008E6A31"/>
    <w:rsid w:val="009046BA"/>
    <w:rsid w:val="009254B1"/>
    <w:rsid w:val="00926D7A"/>
    <w:rsid w:val="00935027"/>
    <w:rsid w:val="00937EC1"/>
    <w:rsid w:val="00952D2C"/>
    <w:rsid w:val="00956AF2"/>
    <w:rsid w:val="00962B4D"/>
    <w:rsid w:val="009657CD"/>
    <w:rsid w:val="00970BF4"/>
    <w:rsid w:val="00980878"/>
    <w:rsid w:val="00987622"/>
    <w:rsid w:val="009947DF"/>
    <w:rsid w:val="009B3E65"/>
    <w:rsid w:val="009C162C"/>
    <w:rsid w:val="009C4306"/>
    <w:rsid w:val="009F43A5"/>
    <w:rsid w:val="009F7F7A"/>
    <w:rsid w:val="00A00E85"/>
    <w:rsid w:val="00A10013"/>
    <w:rsid w:val="00A165F9"/>
    <w:rsid w:val="00A23BE5"/>
    <w:rsid w:val="00A32CEF"/>
    <w:rsid w:val="00A44CA0"/>
    <w:rsid w:val="00A46909"/>
    <w:rsid w:val="00A5285C"/>
    <w:rsid w:val="00A63E19"/>
    <w:rsid w:val="00A67CE4"/>
    <w:rsid w:val="00A75899"/>
    <w:rsid w:val="00A7714F"/>
    <w:rsid w:val="00A81F36"/>
    <w:rsid w:val="00A8325F"/>
    <w:rsid w:val="00A87ADF"/>
    <w:rsid w:val="00A9679F"/>
    <w:rsid w:val="00AA4564"/>
    <w:rsid w:val="00AA7218"/>
    <w:rsid w:val="00AC0BE3"/>
    <w:rsid w:val="00AC1151"/>
    <w:rsid w:val="00AD0425"/>
    <w:rsid w:val="00AD7405"/>
    <w:rsid w:val="00AE1876"/>
    <w:rsid w:val="00AE414A"/>
    <w:rsid w:val="00AF2AFA"/>
    <w:rsid w:val="00AF538D"/>
    <w:rsid w:val="00B07F7F"/>
    <w:rsid w:val="00B10549"/>
    <w:rsid w:val="00B13A4D"/>
    <w:rsid w:val="00B3142F"/>
    <w:rsid w:val="00B31437"/>
    <w:rsid w:val="00B431FC"/>
    <w:rsid w:val="00B655AC"/>
    <w:rsid w:val="00B743D8"/>
    <w:rsid w:val="00B8525A"/>
    <w:rsid w:val="00B878C4"/>
    <w:rsid w:val="00BC4719"/>
    <w:rsid w:val="00BC4C25"/>
    <w:rsid w:val="00BC515D"/>
    <w:rsid w:val="00BE0139"/>
    <w:rsid w:val="00BF596F"/>
    <w:rsid w:val="00BF632C"/>
    <w:rsid w:val="00C06DDD"/>
    <w:rsid w:val="00C10B97"/>
    <w:rsid w:val="00C11449"/>
    <w:rsid w:val="00C119CA"/>
    <w:rsid w:val="00C165A1"/>
    <w:rsid w:val="00C3092F"/>
    <w:rsid w:val="00C32505"/>
    <w:rsid w:val="00C52111"/>
    <w:rsid w:val="00C63A40"/>
    <w:rsid w:val="00C64071"/>
    <w:rsid w:val="00CA0F4F"/>
    <w:rsid w:val="00CA4DD7"/>
    <w:rsid w:val="00CA7115"/>
    <w:rsid w:val="00CB5AE5"/>
    <w:rsid w:val="00CB754B"/>
    <w:rsid w:val="00CC256F"/>
    <w:rsid w:val="00CC65D4"/>
    <w:rsid w:val="00CD0083"/>
    <w:rsid w:val="00CD2D80"/>
    <w:rsid w:val="00CD3658"/>
    <w:rsid w:val="00CE69D7"/>
    <w:rsid w:val="00CE6A64"/>
    <w:rsid w:val="00CF6247"/>
    <w:rsid w:val="00D0229F"/>
    <w:rsid w:val="00D12734"/>
    <w:rsid w:val="00D20FAD"/>
    <w:rsid w:val="00D239E3"/>
    <w:rsid w:val="00D3028D"/>
    <w:rsid w:val="00D308DE"/>
    <w:rsid w:val="00D3294C"/>
    <w:rsid w:val="00D515D3"/>
    <w:rsid w:val="00D53C17"/>
    <w:rsid w:val="00D711DF"/>
    <w:rsid w:val="00D766A9"/>
    <w:rsid w:val="00D95788"/>
    <w:rsid w:val="00DB3588"/>
    <w:rsid w:val="00E01EBC"/>
    <w:rsid w:val="00E0248D"/>
    <w:rsid w:val="00E1625C"/>
    <w:rsid w:val="00E171DA"/>
    <w:rsid w:val="00E33982"/>
    <w:rsid w:val="00E342B9"/>
    <w:rsid w:val="00E36AFA"/>
    <w:rsid w:val="00E375D6"/>
    <w:rsid w:val="00E505DE"/>
    <w:rsid w:val="00E53525"/>
    <w:rsid w:val="00E55D72"/>
    <w:rsid w:val="00E5617A"/>
    <w:rsid w:val="00E6100A"/>
    <w:rsid w:val="00E71656"/>
    <w:rsid w:val="00E7465C"/>
    <w:rsid w:val="00E97C32"/>
    <w:rsid w:val="00EA3D66"/>
    <w:rsid w:val="00EA5F34"/>
    <w:rsid w:val="00EC62A4"/>
    <w:rsid w:val="00ED0A14"/>
    <w:rsid w:val="00ED594D"/>
    <w:rsid w:val="00F03D56"/>
    <w:rsid w:val="00F06F6A"/>
    <w:rsid w:val="00F15266"/>
    <w:rsid w:val="00F428F2"/>
    <w:rsid w:val="00F57B8F"/>
    <w:rsid w:val="00F65AF1"/>
    <w:rsid w:val="00F74021"/>
    <w:rsid w:val="00F75C91"/>
    <w:rsid w:val="00F8194A"/>
    <w:rsid w:val="00F90644"/>
    <w:rsid w:val="00F90DBF"/>
    <w:rsid w:val="00FA1AEC"/>
    <w:rsid w:val="00FB01EC"/>
    <w:rsid w:val="00FC152B"/>
    <w:rsid w:val="00FC3B1F"/>
    <w:rsid w:val="00FC3C01"/>
    <w:rsid w:val="00FC69EF"/>
    <w:rsid w:val="00FD171F"/>
    <w:rsid w:val="00FD4E58"/>
    <w:rsid w:val="00FE140F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DF63E28-1E44-4F9E-AEB3-6697943A7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4D181A"/>
    <w:rPr>
      <w:lang w:val="pl-PL" w:eastAsia="pl-PL" w:bidi="ar-SA"/>
    </w:rPr>
  </w:style>
  <w:style w:type="character" w:customStyle="1" w:styleId="ZnakZnak">
    <w:name w:val="Znak Znak"/>
    <w:locked/>
    <w:rsid w:val="003B73A3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GR1dDT0IwM01hNVVHQTZKZmpmci91OUZObkFuRXpi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JrHsqKOgYqFbb9y8gRtsjEGvqugPXktiiAUtCbq/Ep4=</DigestValue>
      </Reference>
      <Reference URI="#INFO">
        <DigestMethod Algorithm="http://www.w3.org/2001/04/xmlenc#sha256"/>
        <DigestValue>XjO1T5ZiRNV/onb5U1ctYd+VTReKl8Udg5c9zzoITOk=</DigestValue>
      </Reference>
    </SignedInfo>
    <SignatureValue>QLZo1l5BMxWgMDo3zXcVSXhAYfggU1tws2a/zrKpbsGcJQQMqFgcPNXYQFONYWblfGCS9DJ7d+ukrPX8eucLKA==</SignatureValue>
    <Object Id="INFO">
      <ArrayOfString xmlns:xsi="http://www.w3.org/2001/XMLSchema-instance" xmlns:xsd="http://www.w3.org/2001/XMLSchema" xmlns="">
        <string>FGWCOB03Ma5UGA6Jfjfr/u9FNnAnEzbp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E11888-03FF-4B8F-A87A-24486A2A733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6D4772D-FA08-4121-94D2-2F08718DA67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FEE969CA-7B12-4C3E-B8E0-1828171363B5}"/>
</file>

<file path=customXml/itemProps4.xml><?xml version="1.0" encoding="utf-8"?>
<ds:datastoreItem xmlns:ds="http://schemas.openxmlformats.org/officeDocument/2006/customXml" ds:itemID="{4A050384-D2CF-46A5-8DB4-773223429C69}"/>
</file>

<file path=customXml/itemProps5.xml><?xml version="1.0" encoding="utf-8"?>
<ds:datastoreItem xmlns:ds="http://schemas.openxmlformats.org/officeDocument/2006/customXml" ds:itemID="{CC3E622E-4CF7-4525-AC02-76B62D4E74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583</Words>
  <Characters>3749</Characters>
  <Application>Microsoft Office Word</Application>
  <DocSecurity>0</DocSecurity>
  <Lines>232</Lines>
  <Paragraphs>131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dcterms:created xsi:type="dcterms:W3CDTF">2025-05-14T11:38:00Z</dcterms:created>
  <dcterms:modified xsi:type="dcterms:W3CDTF">2025-07-07T12:53:00Z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cb5caa7a-3882-46c3-a391-4e02ab332e9f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981943eb-2c3f-447d-9ffa-85523e1f3bd0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